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D24" w:rsidRDefault="00C44D24" w:rsidP="00C44D24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Повестка </w:t>
      </w:r>
      <w:r w:rsidR="00B21B91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тчетно-перевыборной конференции</w:t>
      </w:r>
    </w:p>
    <w:p w:rsidR="00C44D24" w:rsidRDefault="00B21B91" w:rsidP="00C44D24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ОО «ЕТОПР  РАН» на 15.01.2026</w:t>
      </w:r>
    </w:p>
    <w:p w:rsidR="00C44D24" w:rsidRDefault="00C44D24" w:rsidP="00C44D24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C44D24" w:rsidRDefault="00C44D24" w:rsidP="00C44D2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Избрание Председателя конференции и секретаря.</w:t>
      </w:r>
    </w:p>
    <w:p w:rsidR="00C44D24" w:rsidRDefault="00C44D24" w:rsidP="00C44D2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Выборы мандатной и счетной комиссии.</w:t>
      </w:r>
    </w:p>
    <w:p w:rsidR="00C44D24" w:rsidRDefault="00C44D24" w:rsidP="00C44D2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Принятие регламента конференции</w:t>
      </w:r>
    </w:p>
    <w:p w:rsidR="00C44D24" w:rsidRDefault="00C44D24" w:rsidP="00C44D2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Приветствие конференции со стороны руководства </w:t>
      </w:r>
      <w:proofErr w:type="spellStart"/>
      <w:r>
        <w:rPr>
          <w:rFonts w:ascii="Times New Roman" w:hAnsi="Times New Roman"/>
          <w:sz w:val="28"/>
          <w:szCs w:val="28"/>
        </w:rPr>
        <w:t>УрО</w:t>
      </w:r>
      <w:proofErr w:type="spellEnd"/>
      <w:r>
        <w:rPr>
          <w:rFonts w:ascii="Times New Roman" w:hAnsi="Times New Roman"/>
          <w:sz w:val="28"/>
          <w:szCs w:val="28"/>
        </w:rPr>
        <w:t xml:space="preserve"> РАН</w:t>
      </w:r>
      <w:r w:rsidR="00722F3D">
        <w:rPr>
          <w:rFonts w:ascii="Times New Roman" w:hAnsi="Times New Roman"/>
          <w:sz w:val="28"/>
          <w:szCs w:val="28"/>
        </w:rPr>
        <w:t xml:space="preserve"> и Профсоюза РАН</w:t>
      </w:r>
    </w:p>
    <w:p w:rsidR="00C44D24" w:rsidRDefault="00C44D24" w:rsidP="00C44D2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Отчет Председателя Совета </w:t>
      </w:r>
      <w:r w:rsidR="00722F3D">
        <w:rPr>
          <w:rFonts w:ascii="Times New Roman" w:hAnsi="Times New Roman"/>
          <w:sz w:val="28"/>
          <w:szCs w:val="28"/>
        </w:rPr>
        <w:t>ЕТОПР</w:t>
      </w:r>
      <w:r>
        <w:rPr>
          <w:rFonts w:ascii="Times New Roman" w:hAnsi="Times New Roman"/>
          <w:sz w:val="28"/>
          <w:szCs w:val="28"/>
        </w:rPr>
        <w:t xml:space="preserve"> РАН за период 20</w:t>
      </w:r>
      <w:r w:rsidR="00722F3D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-202</w:t>
      </w:r>
      <w:r w:rsidR="00722F3D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г. </w:t>
      </w:r>
    </w:p>
    <w:p w:rsidR="00C44D24" w:rsidRDefault="00C44D24" w:rsidP="00C44D2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Отчет ревизионной комиссии.</w:t>
      </w:r>
    </w:p>
    <w:p w:rsidR="00C44D24" w:rsidRDefault="00C44D24" w:rsidP="00C44D2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Обсуждение и принятие поправок в Устав  ЕТОПР РАН</w:t>
      </w:r>
      <w:r w:rsidR="00722F3D">
        <w:rPr>
          <w:rFonts w:ascii="Times New Roman" w:hAnsi="Times New Roman"/>
          <w:sz w:val="28"/>
          <w:szCs w:val="28"/>
        </w:rPr>
        <w:t xml:space="preserve"> (при необходимости).</w:t>
      </w:r>
    </w:p>
    <w:p w:rsidR="00C44D24" w:rsidRDefault="00722F3D" w:rsidP="00C44D2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Выборы Председателя Совета ЕТОПР РАН</w:t>
      </w:r>
      <w:r w:rsidR="00C44D24">
        <w:rPr>
          <w:rFonts w:ascii="Times New Roman" w:hAnsi="Times New Roman"/>
          <w:sz w:val="28"/>
          <w:szCs w:val="28"/>
        </w:rPr>
        <w:t>.</w:t>
      </w:r>
    </w:p>
    <w:p w:rsidR="00C44D24" w:rsidRDefault="00C44D24" w:rsidP="00C44D2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Выборы Ревизионной комиссии.</w:t>
      </w:r>
    </w:p>
    <w:p w:rsidR="00C44D24" w:rsidRDefault="00B21B91" w:rsidP="00C44D2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44D24">
        <w:rPr>
          <w:rFonts w:ascii="Times New Roman" w:hAnsi="Times New Roman"/>
          <w:sz w:val="28"/>
          <w:szCs w:val="28"/>
        </w:rPr>
        <w:t xml:space="preserve">Выборы </w:t>
      </w:r>
      <w:r w:rsidR="00722F3D">
        <w:rPr>
          <w:rFonts w:ascii="Times New Roman" w:hAnsi="Times New Roman"/>
          <w:sz w:val="28"/>
          <w:szCs w:val="28"/>
        </w:rPr>
        <w:t>Совета профсоюза ЕТОПР РАН</w:t>
      </w:r>
      <w:r w:rsidR="00C44D24">
        <w:rPr>
          <w:rFonts w:ascii="Times New Roman" w:hAnsi="Times New Roman"/>
          <w:sz w:val="28"/>
          <w:szCs w:val="28"/>
        </w:rPr>
        <w:t>.</w:t>
      </w:r>
    </w:p>
    <w:p w:rsidR="00C44D24" w:rsidRDefault="00C44D24" w:rsidP="00C44D2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Выборы делегатов на съезд профсоюза </w:t>
      </w:r>
      <w:r w:rsidR="00722F3D">
        <w:rPr>
          <w:rFonts w:ascii="Times New Roman" w:hAnsi="Times New Roman"/>
          <w:sz w:val="28"/>
          <w:szCs w:val="28"/>
        </w:rPr>
        <w:t xml:space="preserve">работников </w:t>
      </w:r>
      <w:r>
        <w:rPr>
          <w:rFonts w:ascii="Times New Roman" w:hAnsi="Times New Roman"/>
          <w:sz w:val="28"/>
          <w:szCs w:val="28"/>
        </w:rPr>
        <w:t>РАН.</w:t>
      </w:r>
    </w:p>
    <w:p w:rsidR="00C44D24" w:rsidRDefault="00C44D24" w:rsidP="002730C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443B03">
        <w:rPr>
          <w:rFonts w:ascii="Times New Roman" w:hAnsi="Times New Roman"/>
          <w:sz w:val="28"/>
          <w:szCs w:val="28"/>
        </w:rPr>
        <w:t xml:space="preserve"> </w:t>
      </w:r>
      <w:r w:rsidR="00443B03" w:rsidRPr="00443B03">
        <w:rPr>
          <w:rFonts w:ascii="Times New Roman" w:hAnsi="Times New Roman"/>
          <w:sz w:val="28"/>
          <w:szCs w:val="28"/>
        </w:rPr>
        <w:t>Выдвижение кандидатур в Центральный Совет п</w:t>
      </w:r>
      <w:r w:rsidRPr="00443B03">
        <w:rPr>
          <w:rFonts w:ascii="Times New Roman" w:hAnsi="Times New Roman"/>
          <w:sz w:val="28"/>
          <w:szCs w:val="28"/>
        </w:rPr>
        <w:t xml:space="preserve">рофсоюза </w:t>
      </w:r>
      <w:r w:rsidR="00443B03">
        <w:rPr>
          <w:rFonts w:ascii="Times New Roman" w:hAnsi="Times New Roman"/>
          <w:sz w:val="28"/>
          <w:szCs w:val="28"/>
        </w:rPr>
        <w:t>работников РАН.</w:t>
      </w:r>
    </w:p>
    <w:p w:rsidR="00443B03" w:rsidRDefault="00443B03" w:rsidP="002730C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Выдвижение кандидатуры на пост Председателя Профсоюза РАН</w:t>
      </w:r>
    </w:p>
    <w:p w:rsidR="00443B03" w:rsidRDefault="00443B03" w:rsidP="002730C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Выдвижение кандидатур в резерв Центрального Совета профсоюза работников РАН</w:t>
      </w:r>
    </w:p>
    <w:p w:rsidR="00443B03" w:rsidRPr="00443B03" w:rsidRDefault="00443B03" w:rsidP="002730C4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Разное.</w:t>
      </w:r>
    </w:p>
    <w:p w:rsidR="00C44D24" w:rsidRDefault="00C44D24" w:rsidP="00C44D24">
      <w:pPr>
        <w:rPr>
          <w:rFonts w:ascii="Times New Roman" w:hAnsi="Times New Roman"/>
          <w:sz w:val="28"/>
          <w:szCs w:val="28"/>
        </w:rPr>
      </w:pPr>
    </w:p>
    <w:p w:rsidR="00C44D24" w:rsidRDefault="00C44D24" w:rsidP="00C44D24">
      <w:pPr>
        <w:rPr>
          <w:rFonts w:ascii="Times New Roman" w:hAnsi="Times New Roman"/>
          <w:sz w:val="28"/>
          <w:szCs w:val="28"/>
        </w:rPr>
      </w:pPr>
    </w:p>
    <w:p w:rsidR="008256BB" w:rsidRPr="00C44D24" w:rsidRDefault="008256BB">
      <w:pPr>
        <w:rPr>
          <w:rFonts w:ascii="Times New Roman" w:hAnsi="Times New Roman"/>
          <w:sz w:val="28"/>
          <w:szCs w:val="28"/>
        </w:rPr>
      </w:pPr>
    </w:p>
    <w:sectPr w:rsidR="008256BB" w:rsidRPr="00C44D24" w:rsidSect="00DC3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95B9A"/>
    <w:multiLevelType w:val="hybridMultilevel"/>
    <w:tmpl w:val="76B696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836EC"/>
    <w:rsid w:val="00443B03"/>
    <w:rsid w:val="00722F3D"/>
    <w:rsid w:val="008256BB"/>
    <w:rsid w:val="00B21B91"/>
    <w:rsid w:val="00C44D24"/>
    <w:rsid w:val="00DC369B"/>
    <w:rsid w:val="00E836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D2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D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6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</cp:lastModifiedBy>
  <cp:revision>5</cp:revision>
  <dcterms:created xsi:type="dcterms:W3CDTF">2025-12-01T06:54:00Z</dcterms:created>
  <dcterms:modified xsi:type="dcterms:W3CDTF">2026-01-12T07:12:00Z</dcterms:modified>
</cp:coreProperties>
</file>